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0B" w:rsidRDefault="00FD67D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</w:rPr>
        <w:t xml:space="preserve">        </w:t>
      </w:r>
      <w:r w:rsidRPr="00FD67DA">
        <w:rPr>
          <w:rFonts w:ascii="標楷體" w:eastAsia="標楷體" w:hAnsi="標楷體" w:hint="eastAsia"/>
          <w:b/>
        </w:rPr>
        <w:t xml:space="preserve"> </w:t>
      </w:r>
      <w:r w:rsidR="00511194">
        <w:rPr>
          <w:rFonts w:ascii="標楷體" w:eastAsia="標楷體" w:hAnsi="標楷體" w:hint="eastAsia"/>
          <w:b/>
        </w:rPr>
        <w:t xml:space="preserve">      </w:t>
      </w:r>
      <w:r w:rsidR="00BB0C25" w:rsidRPr="00FD67DA">
        <w:rPr>
          <w:rFonts w:ascii="標楷體" w:eastAsia="標楷體" w:hAnsi="標楷體" w:hint="eastAsia"/>
          <w:b/>
          <w:sz w:val="36"/>
          <w:szCs w:val="36"/>
        </w:rPr>
        <w:t>新竹縣政府文化局美術館使用須知</w:t>
      </w:r>
    </w:p>
    <w:p w:rsidR="00921214" w:rsidRPr="002A3830" w:rsidRDefault="0058535B">
      <w:pPr>
        <w:rPr>
          <w:rFonts w:ascii="標楷體" w:eastAsia="標楷體" w:hAnsi="標楷體" w:hint="eastAsia"/>
          <w:szCs w:val="24"/>
        </w:rPr>
      </w:pPr>
      <w:r w:rsidRPr="002A3830">
        <w:rPr>
          <w:rFonts w:ascii="標楷體" w:eastAsia="標楷體" w:hAnsi="標楷體" w:hint="eastAsia"/>
          <w:b/>
          <w:szCs w:val="24"/>
        </w:rPr>
        <w:t xml:space="preserve">            </w:t>
      </w:r>
      <w:r w:rsidRPr="002A3830">
        <w:rPr>
          <w:rFonts w:ascii="標楷體" w:eastAsia="標楷體" w:hAnsi="標楷體" w:hint="eastAsia"/>
          <w:szCs w:val="24"/>
        </w:rPr>
        <w:t xml:space="preserve"> </w:t>
      </w:r>
      <w:r w:rsidR="00511194" w:rsidRPr="002A3830">
        <w:rPr>
          <w:rFonts w:ascii="標楷體" w:eastAsia="標楷體" w:hAnsi="標楷體" w:hint="eastAsia"/>
          <w:szCs w:val="24"/>
        </w:rPr>
        <w:t xml:space="preserve">                          </w:t>
      </w:r>
      <w:r w:rsidR="002A3830">
        <w:rPr>
          <w:rFonts w:ascii="標楷體" w:eastAsia="標楷體" w:hAnsi="標楷體" w:hint="eastAsia"/>
          <w:szCs w:val="24"/>
        </w:rPr>
        <w:t xml:space="preserve">                </w:t>
      </w:r>
      <w:r w:rsidR="00511194" w:rsidRPr="002A3830">
        <w:rPr>
          <w:rFonts w:ascii="標楷體" w:eastAsia="標楷體" w:hAnsi="標楷體" w:hint="eastAsia"/>
          <w:szCs w:val="24"/>
        </w:rPr>
        <w:t>110年8月26日修訂</w:t>
      </w:r>
    </w:p>
    <w:p w:rsidR="002A3830" w:rsidRPr="002A3830" w:rsidRDefault="002A3830">
      <w:pPr>
        <w:rPr>
          <w:rFonts w:ascii="標楷體" w:eastAsia="標楷體" w:hAnsi="標楷體"/>
          <w:szCs w:val="24"/>
        </w:rPr>
      </w:pPr>
      <w:r w:rsidRPr="002A3830">
        <w:rPr>
          <w:rFonts w:ascii="標楷體" w:eastAsia="標楷體" w:hAnsi="標楷體" w:hint="eastAsia"/>
          <w:szCs w:val="24"/>
        </w:rPr>
        <w:t xml:space="preserve">                                                       112年3月7日修訂</w:t>
      </w:r>
    </w:p>
    <w:p w:rsidR="00BB0C25" w:rsidRPr="00B42E5D" w:rsidRDefault="00590490" w:rsidP="005904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BB0C25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新竹縣政府文化局(以下簡稱本局)，為加強美術館之使用管理，並維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br/>
        <w:t xml:space="preserve">    </w:t>
      </w:r>
      <w:r w:rsidR="00BB0C25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護其設施，特訂定本須知。</w:t>
      </w:r>
    </w:p>
    <w:p w:rsidR="00BB0C25" w:rsidRPr="00B42E5D" w:rsidRDefault="00590490" w:rsidP="005904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BB0C25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美術館開館及休館時間：</w:t>
      </w:r>
      <w:bookmarkStart w:id="0" w:name="_GoBack"/>
      <w:bookmarkEnd w:id="0"/>
    </w:p>
    <w:p w:rsidR="00BB0C25" w:rsidRPr="00B42E5D" w:rsidRDefault="00BB0C25" w:rsidP="00921214">
      <w:pPr>
        <w:spacing w:line="460" w:lineRule="exact"/>
        <w:ind w:left="708" w:hangingChars="253" w:hanging="7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(一)開館時間:週二至週</w:t>
      </w:r>
      <w:r w:rsidR="00921214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每日上午九時至</w:t>
      </w:r>
      <w:r w:rsidR="00921214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下午五時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(如逢週二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佈</w:t>
      </w:r>
      <w:proofErr w:type="gramEnd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展日，不對外開放)。</w:t>
      </w:r>
    </w:p>
    <w:p w:rsidR="00BB0C25" w:rsidRPr="00B42E5D" w:rsidRDefault="00BB0C25" w:rsidP="005904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(二)休館時間：週一全天，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佈卸展</w:t>
      </w:r>
      <w:proofErr w:type="gramEnd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日、國定假日（開國紀念日、農曆除夕</w:t>
      </w:r>
      <w:r w:rsidR="00590490" w:rsidRPr="00B42E5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590490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至春節、和平紀念日、清明節、端午節、中秋節、國慶日）、選舉日。</w:t>
      </w:r>
    </w:p>
    <w:p w:rsidR="00BB0C25" w:rsidRPr="00B42E5D" w:rsidRDefault="00590490" w:rsidP="005904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proofErr w:type="gramStart"/>
      <w:r w:rsidR="00BB0C25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佈</w:t>
      </w:r>
      <w:proofErr w:type="gramEnd"/>
      <w:r w:rsidR="00BB0C25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="00BB0C25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卸展時間</w:t>
      </w:r>
      <w:proofErr w:type="gramEnd"/>
      <w:r w:rsidR="00BB0C25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：週一</w:t>
      </w:r>
      <w:proofErr w:type="gramStart"/>
      <w:r w:rsidR="00BB0C25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為卸展</w:t>
      </w:r>
      <w:proofErr w:type="gramEnd"/>
      <w:r w:rsidR="00BB0C25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日，週二為</w:t>
      </w:r>
      <w:proofErr w:type="gramStart"/>
      <w:r w:rsidR="00BB0C25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佈</w:t>
      </w:r>
      <w:proofErr w:type="gramEnd"/>
      <w:r w:rsidR="00BB0C25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展日，每日上午九時至下午</w:t>
      </w:r>
      <w:r w:rsidRPr="00B42E5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BB0C25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五時，如需超過時間，事前請與本局承辦人提出申請。</w:t>
      </w:r>
    </w:p>
    <w:p w:rsidR="00BB0C25" w:rsidRPr="00B42E5D" w:rsidRDefault="00BB0C25" w:rsidP="00590490">
      <w:pPr>
        <w:spacing w:before="40" w:after="4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佈</w:t>
      </w:r>
      <w:proofErr w:type="gramEnd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卸展應</w:t>
      </w:r>
      <w:proofErr w:type="gramEnd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遵守事項：</w:t>
      </w:r>
    </w:p>
    <w:p w:rsidR="00BB0C25" w:rsidRPr="00B42E5D" w:rsidRDefault="00BB0C25" w:rsidP="00590490">
      <w:pPr>
        <w:spacing w:before="40" w:after="4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B42E5D">
        <w:rPr>
          <w:rFonts w:ascii="標楷體" w:eastAsia="標楷體" w:hAnsi="標楷體"/>
          <w:color w:val="000000" w:themeColor="text1"/>
          <w:sz w:val="28"/>
          <w:szCs w:val="28"/>
        </w:rPr>
        <w:t>會場之佈置應會同本局之承辦業務人員勘察，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文宣布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條需本</w:t>
      </w:r>
      <w:proofErr w:type="gramEnd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局指定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範</w:t>
      </w:r>
      <w:proofErr w:type="gramEnd"/>
      <w:r w:rsidR="00590490" w:rsidRPr="00B42E5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590490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圍方可</w:t>
      </w:r>
      <w:proofErr w:type="gramEnd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懸掛，</w:t>
      </w:r>
      <w:r w:rsidRPr="00B42E5D">
        <w:rPr>
          <w:rFonts w:ascii="標楷體" w:eastAsia="標楷體" w:hAnsi="標楷體"/>
          <w:color w:val="000000" w:themeColor="text1"/>
          <w:sz w:val="28"/>
          <w:szCs w:val="28"/>
        </w:rPr>
        <w:t>並於展出前一日下午五時前完成，展品應於展覽結束次</w:t>
      </w:r>
      <w:r w:rsidR="00590490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br/>
        <w:t xml:space="preserve">     </w:t>
      </w:r>
      <w:r w:rsidRPr="00B42E5D">
        <w:rPr>
          <w:rFonts w:ascii="標楷體" w:eastAsia="標楷體" w:hAnsi="標楷體"/>
          <w:color w:val="000000" w:themeColor="text1"/>
          <w:sz w:val="28"/>
          <w:szCs w:val="28"/>
        </w:rPr>
        <w:t xml:space="preserve">日下午五時以前拆卸，由展出者自行負責，並將會場恢復原狀。 </w:t>
      </w:r>
    </w:p>
    <w:p w:rsidR="00BB0C25" w:rsidRPr="00B42E5D" w:rsidRDefault="00BB0C25" w:rsidP="00590490">
      <w:pPr>
        <w:spacing w:before="40" w:after="4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(二)</w:t>
      </w:r>
      <w:r w:rsidRPr="00B42E5D">
        <w:rPr>
          <w:rFonts w:ascii="標楷體" w:eastAsia="標楷體" w:hAnsi="標楷體"/>
          <w:color w:val="000000" w:themeColor="text1"/>
          <w:sz w:val="28"/>
          <w:szCs w:val="28"/>
        </w:rPr>
        <w:t>為響應環保，展出會場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內外</w:t>
      </w:r>
      <w:r w:rsidRPr="00B42E5D">
        <w:rPr>
          <w:rFonts w:ascii="標楷體" w:eastAsia="標楷體" w:hAnsi="標楷體"/>
          <w:color w:val="000000" w:themeColor="text1"/>
          <w:sz w:val="28"/>
          <w:szCs w:val="28"/>
        </w:rPr>
        <w:t>禁止擺設花圈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；如有盆栽、花籃僅可放置</w:t>
      </w:r>
      <w:r w:rsidR="00590490" w:rsidRPr="00B42E5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590490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展場外入口處，不得擺放與展覽無關之物品。</w:t>
      </w:r>
    </w:p>
    <w:p w:rsidR="00BB0C25" w:rsidRPr="00B42E5D" w:rsidRDefault="00BB0C25" w:rsidP="00590490">
      <w:pPr>
        <w:spacing w:before="40" w:after="4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(三)</w:t>
      </w:r>
      <w:proofErr w:type="gramStart"/>
      <w:r w:rsidRPr="00B42E5D">
        <w:rPr>
          <w:rFonts w:ascii="標楷體" w:eastAsia="標楷體" w:hAnsi="標楷體"/>
          <w:color w:val="000000" w:themeColor="text1"/>
          <w:sz w:val="28"/>
          <w:szCs w:val="28"/>
        </w:rPr>
        <w:t>佈</w:t>
      </w:r>
      <w:proofErr w:type="gramEnd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展</w:t>
      </w:r>
      <w:r w:rsidRPr="00B42E5D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proofErr w:type="gramStart"/>
      <w:r w:rsidRPr="00B42E5D">
        <w:rPr>
          <w:rFonts w:ascii="標楷體" w:eastAsia="標楷體" w:hAnsi="標楷體"/>
          <w:color w:val="000000" w:themeColor="text1"/>
          <w:sz w:val="28"/>
          <w:szCs w:val="28"/>
        </w:rPr>
        <w:t>卸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展</w:t>
      </w:r>
      <w:r w:rsidRPr="00B42E5D">
        <w:rPr>
          <w:rFonts w:ascii="標楷體" w:eastAsia="標楷體" w:hAnsi="標楷體"/>
          <w:color w:val="000000" w:themeColor="text1"/>
          <w:sz w:val="28"/>
          <w:szCs w:val="28"/>
        </w:rPr>
        <w:t>及</w:t>
      </w:r>
      <w:proofErr w:type="gramEnd"/>
      <w:r w:rsidRPr="00B42E5D">
        <w:rPr>
          <w:rFonts w:ascii="標楷體" w:eastAsia="標楷體" w:hAnsi="標楷體"/>
          <w:color w:val="000000" w:themeColor="text1"/>
          <w:sz w:val="28"/>
          <w:szCs w:val="28"/>
        </w:rPr>
        <w:t>展覽期間不得破壞或變動本局原有設施，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並嚴禁使用鐵</w:t>
      </w:r>
      <w:r w:rsidR="00590490" w:rsidRPr="00B42E5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590490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釘</w:t>
      </w:r>
      <w:r w:rsidRPr="00B42E5D">
        <w:rPr>
          <w:rFonts w:ascii="標楷體" w:eastAsia="標楷體" w:hAnsi="標楷體"/>
          <w:color w:val="000000" w:themeColor="text1"/>
          <w:sz w:val="28"/>
          <w:szCs w:val="28"/>
        </w:rPr>
        <w:t>或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釘槍</w:t>
      </w:r>
      <w:proofErr w:type="gramEnd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雙面膠等黏著</w:t>
      </w:r>
      <w:proofErr w:type="gramEnd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劑(物)</w:t>
      </w:r>
      <w:r w:rsidRPr="00B42E5D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BB0C25" w:rsidRPr="00B42E5D" w:rsidRDefault="00BB0C25" w:rsidP="00590490">
      <w:pPr>
        <w:spacing w:before="40" w:after="4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(四)自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佈</w:t>
      </w:r>
      <w:proofErr w:type="gramEnd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展日起，所有作品之安全、佈置、看管及拆卸由展出者自行負責，</w:t>
      </w:r>
      <w:r w:rsidR="00155706" w:rsidRPr="00B42E5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155706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B42E5D">
        <w:rPr>
          <w:rFonts w:ascii="標楷體" w:eastAsia="標楷體" w:hAnsi="標楷體"/>
          <w:color w:val="000000" w:themeColor="text1"/>
          <w:sz w:val="28"/>
          <w:szCs w:val="28"/>
        </w:rPr>
        <w:t>掛勾及工具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、桌椅、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展櫃等</w:t>
      </w:r>
      <w:proofErr w:type="gramEnd"/>
      <w:r w:rsidRPr="00B42E5D">
        <w:rPr>
          <w:rFonts w:ascii="標楷體" w:eastAsia="標楷體" w:hAnsi="標楷體"/>
          <w:color w:val="000000" w:themeColor="text1"/>
          <w:sz w:val="28"/>
          <w:szCs w:val="28"/>
        </w:rPr>
        <w:t>可向本局借用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，不足之展覽相關器材由展</w:t>
      </w:r>
      <w:r w:rsidR="00155706" w:rsidRPr="00B42E5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155706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出者自行準備，使用後清點歸位。</w:t>
      </w:r>
    </w:p>
    <w:p w:rsidR="00BB0C25" w:rsidRPr="00B42E5D" w:rsidRDefault="00BB0C25" w:rsidP="00590490">
      <w:pPr>
        <w:spacing w:before="40" w:after="4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(五)展品燈光由本局 機電人員調整，展出者對燈光投射有特殊需要，請</w:t>
      </w:r>
      <w:r w:rsidR="00155706" w:rsidRPr="00B42E5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155706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事先告知本局機電人員處理。</w:t>
      </w:r>
    </w:p>
    <w:p w:rsidR="00BB0C25" w:rsidRPr="00B42E5D" w:rsidRDefault="00590490" w:rsidP="005904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BB0C25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(六)展出者應提供展品之內容說明簡介或文宣品，標籤</w:t>
      </w:r>
      <w:r w:rsidR="00FD67DA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由本局提供</w:t>
      </w:r>
      <w:r w:rsidR="00BB0C25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展出者</w:t>
      </w:r>
      <w:r w:rsidRPr="00B42E5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BB0C25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自行印製。</w:t>
      </w:r>
    </w:p>
    <w:p w:rsidR="00FD67DA" w:rsidRPr="00B42E5D" w:rsidRDefault="00FD67DA" w:rsidP="005904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五、宣傳事項： </w:t>
      </w:r>
    </w:p>
    <w:p w:rsidR="00FD67DA" w:rsidRPr="00B42E5D" w:rsidRDefault="00FD67DA" w:rsidP="005904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)基於教育推廣，本局對展出作品有攝影、錄影、出版、播放、宣傳、</w:t>
      </w:r>
    </w:p>
    <w:p w:rsidR="00FD67DA" w:rsidRPr="00B42E5D" w:rsidRDefault="00FD67DA" w:rsidP="005904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教育、推廣等非營利使用之權利。</w:t>
      </w:r>
    </w:p>
    <w:p w:rsidR="00FD67DA" w:rsidRPr="00B42E5D" w:rsidRDefault="00FD67DA" w:rsidP="005904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(二)展出者請於展覽前二月提供展出圖片、約300字展覽簡介、供藝文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摺</w:t>
      </w:r>
      <w:proofErr w:type="gramEnd"/>
      <w:r w:rsidR="00590490" w:rsidRPr="00B42E5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590490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頁刊印、網頁或網路宣傳。</w:t>
      </w:r>
    </w:p>
    <w:p w:rsidR="00FD67DA" w:rsidRPr="00B42E5D" w:rsidRDefault="00FD67DA" w:rsidP="005904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(三)請柬、海報及宣傳簡介等之製作，費用由展出者自行負擔。文宣品須</w:t>
      </w:r>
      <w:r w:rsidR="00590490" w:rsidRPr="00B42E5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590490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經本局審查並列本局為主辦或協辦單位。</w:t>
      </w:r>
    </w:p>
    <w:p w:rsidR="00FD67DA" w:rsidRPr="00B42E5D" w:rsidRDefault="00FD67DA" w:rsidP="005904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六、展出前，展出者應對本局導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覽</w:t>
      </w:r>
      <w:proofErr w:type="gramEnd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志工講解展出內容及展品特色。</w:t>
      </w:r>
    </w:p>
    <w:p w:rsidR="00FD67DA" w:rsidRPr="00B42E5D" w:rsidRDefault="00FD67DA" w:rsidP="005904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七、展出者如欲舉辦開幕、記者會及其他講座活動，需與本局預先協調辦</w:t>
      </w:r>
      <w:r w:rsidR="00590490" w:rsidRPr="00B42E5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590490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理，展場全面禁止飲食，並須控制室內音量於60分貝內，不得干擾其</w:t>
      </w:r>
      <w:r w:rsidR="00590490" w:rsidRPr="00B42E5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590490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他空間使用，展出者如有準備茶點，請以攜帶式餐盒方式辦理。</w:t>
      </w:r>
    </w:p>
    <w:p w:rsidR="00FD67DA" w:rsidRPr="00B42E5D" w:rsidRDefault="00FD67DA" w:rsidP="005904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八、安全維護： </w:t>
      </w:r>
    </w:p>
    <w:p w:rsidR="00FD67DA" w:rsidRPr="00B42E5D" w:rsidRDefault="00FD67DA" w:rsidP="005904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)展出作品之包裝、運送、保險，由展出者自行負責；展覽之作品，因</w:t>
      </w:r>
      <w:r w:rsidR="00590490" w:rsidRPr="00B42E5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590490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事故致毀損者，展出者自負賠償責任。</w:t>
      </w:r>
    </w:p>
    <w:p w:rsidR="00FD67DA" w:rsidRPr="00B42E5D" w:rsidRDefault="00FD67DA" w:rsidP="005904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(二)展覽期間展出者應自行派員到場維護作品安全及為觀眾解答詢問，如</w:t>
      </w:r>
      <w:r w:rsidR="00590490" w:rsidRPr="00B42E5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590490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遇重大</w:t>
      </w:r>
      <w:proofErr w:type="gramStart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疫情或</w:t>
      </w:r>
      <w:proofErr w:type="gramEnd"/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相關不可抗力事由，致本局無法安排志工，展出者則自</w:t>
      </w:r>
      <w:r w:rsidR="00590490" w:rsidRPr="00B42E5D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590490"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行維護展覽現場。</w:t>
      </w:r>
    </w:p>
    <w:p w:rsidR="00FD67DA" w:rsidRPr="00B42E5D" w:rsidRDefault="00FD67DA" w:rsidP="00590490">
      <w:pPr>
        <w:numPr>
          <w:ilvl w:val="0"/>
          <w:numId w:val="2"/>
        </w:numPr>
        <w:spacing w:before="40" w:after="40" w:line="46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其它應注意項</w:t>
      </w:r>
    </w:p>
    <w:p w:rsidR="00FD67DA" w:rsidRPr="00B42E5D" w:rsidRDefault="00FD67DA" w:rsidP="00590490">
      <w:pPr>
        <w:spacing w:before="40" w:after="40" w:line="46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(</w:t>
      </w:r>
      <w:proofErr w:type="gramStart"/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</w:t>
      </w:r>
      <w:proofErr w:type="gramEnd"/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  <w:r w:rsidR="003020BF"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展出作品，若設計侵權等違法情事，即停止展出，取消補助，展出者</w:t>
      </w:r>
      <w:r w:rsidR="003020BF" w:rsidRPr="00B42E5D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="003020BF"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</w:t>
      </w:r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並應自負相關法律及損失賠償責任。</w:t>
      </w:r>
    </w:p>
    <w:p w:rsidR="00FD67DA" w:rsidRPr="00B42E5D" w:rsidRDefault="00FD67DA" w:rsidP="00590490">
      <w:pPr>
        <w:spacing w:before="40" w:after="40" w:line="46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(二)展覽期間或開幕式，如有媒體數位播放影片，請事前送本局</w:t>
      </w:r>
      <w:proofErr w:type="gramStart"/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俾</w:t>
      </w:r>
      <w:proofErr w:type="gramEnd"/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便安排</w:t>
      </w:r>
      <w:r w:rsidR="00155706" w:rsidRPr="00B42E5D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="00155706"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</w:t>
      </w:r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試播。</w:t>
      </w:r>
    </w:p>
    <w:p w:rsidR="00FD67DA" w:rsidRPr="00B42E5D" w:rsidRDefault="00FD67DA" w:rsidP="00590490">
      <w:pPr>
        <w:spacing w:before="40" w:after="40" w:line="46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(三)展出</w:t>
      </w:r>
      <w:proofErr w:type="gramStart"/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期間，</w:t>
      </w:r>
      <w:proofErr w:type="gramEnd"/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作品不得抽換或提早取件收回，如有特殊事由，須經本局</w:t>
      </w:r>
      <w:r w:rsidR="00155706" w:rsidRPr="00B42E5D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="00155706"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</w:t>
      </w:r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同意。</w:t>
      </w:r>
    </w:p>
    <w:p w:rsidR="00FD67DA" w:rsidRPr="00B42E5D" w:rsidRDefault="00FD67DA" w:rsidP="00590490">
      <w:pPr>
        <w:spacing w:before="40" w:after="40" w:line="46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(四)展出作品不得有標價及其它方式之商業行為。</w:t>
      </w:r>
    </w:p>
    <w:p w:rsidR="00FD67DA" w:rsidRPr="00B42E5D" w:rsidRDefault="00FD67DA" w:rsidP="00590490">
      <w:pPr>
        <w:spacing w:before="40" w:after="40" w:line="46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(五)展出者應依本局之規定及注意事項，並按照本局承辦人員之輔導使用</w:t>
      </w:r>
      <w:r w:rsidR="00155706" w:rsidRPr="00B42E5D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="00155706"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</w:t>
      </w:r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場地，如不依規定而致生損害者，展出者除應負賠償責任外，本局得</w:t>
      </w:r>
      <w:r w:rsidR="00155706" w:rsidRPr="00B42E5D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="00155706"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</w:t>
      </w:r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於三年內拒絕受理申請。</w:t>
      </w:r>
    </w:p>
    <w:p w:rsidR="00FD67DA" w:rsidRPr="00B42E5D" w:rsidRDefault="00FD67DA" w:rsidP="00590490">
      <w:pPr>
        <w:spacing w:line="46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(六)展覽場地如遇臨時舉辦重要活動之需要，得由本局另行安排展覽時間、</w:t>
      </w:r>
      <w:r w:rsidR="00155706" w:rsidRPr="00B42E5D">
        <w:rPr>
          <w:rFonts w:ascii="標楷體" w:eastAsia="標楷體" w:hAnsi="標楷體" w:cs="Times New Roman"/>
          <w:color w:val="000000" w:themeColor="text1"/>
          <w:sz w:val="28"/>
          <w:szCs w:val="28"/>
        </w:rPr>
        <w:br/>
      </w:r>
      <w:r w:rsidR="00155706"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   </w:t>
      </w:r>
      <w:r w:rsidRPr="00B42E5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地點或取消檔期。</w:t>
      </w:r>
    </w:p>
    <w:p w:rsidR="00FD67DA" w:rsidRPr="00B42E5D" w:rsidRDefault="00FD67DA" w:rsidP="00590490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42E5D">
        <w:rPr>
          <w:rFonts w:ascii="標楷體" w:eastAsia="標楷體" w:hAnsi="標楷體" w:hint="eastAsia"/>
          <w:color w:val="000000" w:themeColor="text1"/>
          <w:sz w:val="28"/>
          <w:szCs w:val="28"/>
        </w:rPr>
        <w:t>十、本須知經本局局長核定後實施，修正亦同。</w:t>
      </w:r>
    </w:p>
    <w:sectPr w:rsidR="00FD67DA" w:rsidRPr="00B42E5D" w:rsidSect="0059049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4D6" w:rsidRDefault="00D824D6" w:rsidP="00057146">
      <w:r>
        <w:separator/>
      </w:r>
    </w:p>
  </w:endnote>
  <w:endnote w:type="continuationSeparator" w:id="0">
    <w:p w:rsidR="00D824D6" w:rsidRDefault="00D824D6" w:rsidP="0005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4D6" w:rsidRDefault="00D824D6" w:rsidP="00057146">
      <w:r>
        <w:separator/>
      </w:r>
    </w:p>
  </w:footnote>
  <w:footnote w:type="continuationSeparator" w:id="0">
    <w:p w:rsidR="00D824D6" w:rsidRDefault="00D824D6" w:rsidP="00057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14825"/>
    <w:multiLevelType w:val="multilevel"/>
    <w:tmpl w:val="7348F3C0"/>
    <w:lvl w:ilvl="0">
      <w:start w:val="9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>
    <w:nsid w:val="45EF3344"/>
    <w:multiLevelType w:val="hybridMultilevel"/>
    <w:tmpl w:val="C8A883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25"/>
    <w:rsid w:val="00057146"/>
    <w:rsid w:val="000D7BDB"/>
    <w:rsid w:val="000F46AB"/>
    <w:rsid w:val="00155706"/>
    <w:rsid w:val="001B1A43"/>
    <w:rsid w:val="002A3830"/>
    <w:rsid w:val="003020BF"/>
    <w:rsid w:val="00511194"/>
    <w:rsid w:val="00556AA0"/>
    <w:rsid w:val="00572AF9"/>
    <w:rsid w:val="0058535B"/>
    <w:rsid w:val="00590490"/>
    <w:rsid w:val="00647F60"/>
    <w:rsid w:val="00921214"/>
    <w:rsid w:val="00A22444"/>
    <w:rsid w:val="00B42E5D"/>
    <w:rsid w:val="00B6450B"/>
    <w:rsid w:val="00BB0C25"/>
    <w:rsid w:val="00BF77D9"/>
    <w:rsid w:val="00C26CCB"/>
    <w:rsid w:val="00CF331C"/>
    <w:rsid w:val="00D824D6"/>
    <w:rsid w:val="00DC6912"/>
    <w:rsid w:val="00E50749"/>
    <w:rsid w:val="00F250B8"/>
    <w:rsid w:val="00F907A6"/>
    <w:rsid w:val="00FB56A0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C2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57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71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7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714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21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121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C2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57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71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7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714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21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212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WeWe0902</cp:lastModifiedBy>
  <cp:revision>3</cp:revision>
  <cp:lastPrinted>2023-02-21T07:02:00Z</cp:lastPrinted>
  <dcterms:created xsi:type="dcterms:W3CDTF">2023-02-21T08:25:00Z</dcterms:created>
  <dcterms:modified xsi:type="dcterms:W3CDTF">2023-03-07T02:01:00Z</dcterms:modified>
</cp:coreProperties>
</file>